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0036" w14:textId="77777777" w:rsidR="00444095" w:rsidRPr="005D682C" w:rsidRDefault="0014607C" w:rsidP="00444095">
      <w:pPr>
        <w:spacing w:line="600" w:lineRule="exact"/>
        <w:ind w:rightChars="-142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5D682C">
        <w:rPr>
          <w:rFonts w:ascii="標楷體" w:eastAsia="標楷體" w:hAnsi="標楷體" w:hint="eastAsia"/>
          <w:b/>
          <w:sz w:val="28"/>
          <w:szCs w:val="28"/>
        </w:rPr>
        <w:t>財物變賣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3312"/>
        <w:gridCol w:w="2231"/>
        <w:gridCol w:w="2977"/>
      </w:tblGrid>
      <w:tr w:rsidR="00444095" w:rsidRPr="005D682C" w14:paraId="66149C20" w14:textId="77777777" w:rsidTr="007E4A6D">
        <w:tc>
          <w:tcPr>
            <w:tcW w:w="1262" w:type="dxa"/>
          </w:tcPr>
          <w:p w14:paraId="771E0EAD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機關名稱</w:t>
            </w:r>
          </w:p>
        </w:tc>
        <w:tc>
          <w:tcPr>
            <w:tcW w:w="3312" w:type="dxa"/>
          </w:tcPr>
          <w:p w14:paraId="5725F4BD" w14:textId="77777777" w:rsidR="00444095" w:rsidRPr="005D682C" w:rsidRDefault="00444095" w:rsidP="001C7C4E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衛生福利部雲林教養院</w:t>
            </w:r>
          </w:p>
        </w:tc>
        <w:tc>
          <w:tcPr>
            <w:tcW w:w="2231" w:type="dxa"/>
          </w:tcPr>
          <w:p w14:paraId="662AD418" w14:textId="77777777" w:rsidR="00444095" w:rsidRPr="005D682C" w:rsidRDefault="00444095" w:rsidP="00634D3F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機關代碼</w:t>
            </w:r>
          </w:p>
        </w:tc>
        <w:tc>
          <w:tcPr>
            <w:tcW w:w="2977" w:type="dxa"/>
          </w:tcPr>
          <w:p w14:paraId="141789F8" w14:textId="77777777" w:rsidR="00444095" w:rsidRPr="005D682C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A.21.100.22</w:t>
            </w:r>
          </w:p>
        </w:tc>
      </w:tr>
      <w:tr w:rsidR="00444095" w:rsidRPr="005D682C" w14:paraId="2E498704" w14:textId="77777777" w:rsidTr="007E4A6D">
        <w:tc>
          <w:tcPr>
            <w:tcW w:w="1262" w:type="dxa"/>
          </w:tcPr>
          <w:p w14:paraId="3FB657D5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機關地址</w:t>
            </w:r>
          </w:p>
        </w:tc>
        <w:tc>
          <w:tcPr>
            <w:tcW w:w="8520" w:type="dxa"/>
            <w:gridSpan w:val="3"/>
          </w:tcPr>
          <w:p w14:paraId="515468E9" w14:textId="77777777" w:rsidR="00444095" w:rsidRPr="005D682C" w:rsidRDefault="00444095" w:rsidP="001C7C4E">
            <w:pPr>
              <w:spacing w:line="600" w:lineRule="exact"/>
              <w:ind w:rightChars="14" w:right="34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630雲林縣斗南鎮忠孝路157號</w:t>
            </w:r>
          </w:p>
        </w:tc>
      </w:tr>
      <w:tr w:rsidR="00444095" w:rsidRPr="005D682C" w14:paraId="0DBCFFA2" w14:textId="77777777" w:rsidTr="007E4A6D">
        <w:tc>
          <w:tcPr>
            <w:tcW w:w="1262" w:type="dxa"/>
          </w:tcPr>
          <w:p w14:paraId="55CD6C29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標案案號</w:t>
            </w:r>
          </w:p>
        </w:tc>
        <w:tc>
          <w:tcPr>
            <w:tcW w:w="3312" w:type="dxa"/>
          </w:tcPr>
          <w:p w14:paraId="44BB3437" w14:textId="77777777" w:rsidR="00444095" w:rsidRPr="005D682C" w:rsidRDefault="00213F9B" w:rsidP="001C7C4E">
            <w:pPr>
              <w:spacing w:line="600" w:lineRule="exact"/>
              <w:ind w:rightChars="29" w:right="70"/>
              <w:rPr>
                <w:rFonts w:ascii="標楷體" w:eastAsia="標楷體" w:hAnsi="標楷體"/>
                <w:highlight w:val="yellow"/>
              </w:rPr>
            </w:pPr>
            <w:r w:rsidRPr="005D682C">
              <w:rPr>
                <w:rFonts w:ascii="標楷體" w:eastAsia="標楷體" w:hAnsi="標楷體" w:hint="eastAsia"/>
              </w:rPr>
              <w:t>11</w:t>
            </w:r>
            <w:r w:rsidR="00B90C7E" w:rsidRPr="005D682C">
              <w:rPr>
                <w:rFonts w:ascii="標楷體" w:eastAsia="標楷體" w:hAnsi="標楷體" w:hint="eastAsia"/>
              </w:rPr>
              <w:t>408</w:t>
            </w:r>
            <w:r w:rsidRPr="005D682C">
              <w:rPr>
                <w:rFonts w:ascii="標楷體" w:eastAsia="標楷體" w:hAnsi="標楷體" w:hint="eastAsia"/>
              </w:rPr>
              <w:t>-0</w:t>
            </w:r>
            <w:r w:rsidR="00B90C7E" w:rsidRPr="005D682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</w:tcPr>
          <w:p w14:paraId="5CCEFB38" w14:textId="77777777" w:rsidR="00444095" w:rsidRPr="005D682C" w:rsidRDefault="00444095" w:rsidP="00634D3F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公告次數</w:t>
            </w:r>
          </w:p>
        </w:tc>
        <w:tc>
          <w:tcPr>
            <w:tcW w:w="2977" w:type="dxa"/>
          </w:tcPr>
          <w:p w14:paraId="0B887A00" w14:textId="77777777" w:rsidR="00444095" w:rsidRPr="005D682C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1</w:t>
            </w:r>
          </w:p>
        </w:tc>
      </w:tr>
      <w:tr w:rsidR="00444095" w:rsidRPr="005D682C" w14:paraId="09233C41" w14:textId="77777777" w:rsidTr="007E4A6D">
        <w:tc>
          <w:tcPr>
            <w:tcW w:w="1262" w:type="dxa"/>
          </w:tcPr>
          <w:p w14:paraId="26A7B515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是否刊登公報</w:t>
            </w:r>
          </w:p>
        </w:tc>
        <w:tc>
          <w:tcPr>
            <w:tcW w:w="3312" w:type="dxa"/>
          </w:tcPr>
          <w:p w14:paraId="0ADAA832" w14:textId="77777777" w:rsidR="00444095" w:rsidRPr="005D682C" w:rsidRDefault="00444095" w:rsidP="001C7C4E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231" w:type="dxa"/>
          </w:tcPr>
          <w:p w14:paraId="0173372C" w14:textId="77777777" w:rsidR="00444095" w:rsidRPr="005D682C" w:rsidRDefault="00444095" w:rsidP="00634D3F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公告日期</w:t>
            </w:r>
          </w:p>
        </w:tc>
        <w:tc>
          <w:tcPr>
            <w:tcW w:w="2977" w:type="dxa"/>
          </w:tcPr>
          <w:p w14:paraId="3C183E85" w14:textId="77777777" w:rsidR="00444095" w:rsidRPr="005D682C" w:rsidRDefault="008562FE" w:rsidP="00CC343E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1</w:t>
            </w:r>
            <w:r w:rsidR="00E708C9" w:rsidRPr="005D682C">
              <w:rPr>
                <w:rFonts w:ascii="標楷體" w:eastAsia="標楷體" w:hAnsi="標楷體" w:hint="eastAsia"/>
              </w:rPr>
              <w:t>1</w:t>
            </w:r>
            <w:r w:rsidR="00B90C7E" w:rsidRPr="005D682C">
              <w:rPr>
                <w:rFonts w:ascii="標楷體" w:eastAsia="標楷體" w:hAnsi="標楷體" w:hint="eastAsia"/>
              </w:rPr>
              <w:t>4</w:t>
            </w:r>
            <w:r w:rsidR="008C0957" w:rsidRPr="005D682C">
              <w:rPr>
                <w:rFonts w:ascii="標楷體" w:eastAsia="標楷體" w:hAnsi="標楷體" w:hint="eastAsia"/>
              </w:rPr>
              <w:t>年</w:t>
            </w:r>
            <w:r w:rsidR="005D682C" w:rsidRPr="005D682C">
              <w:rPr>
                <w:rFonts w:ascii="標楷體" w:eastAsia="標楷體" w:hAnsi="標楷體" w:hint="eastAsia"/>
              </w:rPr>
              <w:t>10</w:t>
            </w:r>
            <w:r w:rsidR="006553CD" w:rsidRPr="005D682C">
              <w:rPr>
                <w:rFonts w:ascii="標楷體" w:eastAsia="標楷體" w:hAnsi="標楷體" w:hint="eastAsia"/>
              </w:rPr>
              <w:t>月</w:t>
            </w:r>
            <w:r w:rsidR="005D682C" w:rsidRPr="005D682C">
              <w:rPr>
                <w:rFonts w:ascii="標楷體" w:eastAsia="標楷體" w:hAnsi="標楷體" w:hint="eastAsia"/>
              </w:rPr>
              <w:t>15</w:t>
            </w:r>
            <w:r w:rsidR="008C0957" w:rsidRPr="005D682C">
              <w:rPr>
                <w:rFonts w:ascii="標楷體" w:eastAsia="標楷體" w:hAnsi="標楷體" w:hint="eastAsia"/>
              </w:rPr>
              <w:t>日</w:t>
            </w:r>
          </w:p>
        </w:tc>
      </w:tr>
      <w:tr w:rsidR="00D61FC3" w:rsidRPr="005D682C" w14:paraId="6648F0DA" w14:textId="77777777" w:rsidTr="007E4A6D">
        <w:trPr>
          <w:trHeight w:val="675"/>
        </w:trPr>
        <w:tc>
          <w:tcPr>
            <w:tcW w:w="1262" w:type="dxa"/>
          </w:tcPr>
          <w:p w14:paraId="27CB3094" w14:textId="77777777" w:rsidR="00D61FC3" w:rsidRPr="005D682C" w:rsidRDefault="00D61FC3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財物名稱</w:t>
            </w:r>
          </w:p>
        </w:tc>
        <w:tc>
          <w:tcPr>
            <w:tcW w:w="3312" w:type="dxa"/>
          </w:tcPr>
          <w:p w14:paraId="391362A0" w14:textId="77777777" w:rsidR="00D61FC3" w:rsidRPr="005D682C" w:rsidRDefault="00D61FC3" w:rsidP="00177FCC">
            <w:pPr>
              <w:spacing w:line="600" w:lineRule="exact"/>
              <w:ind w:rightChars="29" w:right="70"/>
              <w:rPr>
                <w:rFonts w:ascii="標楷體" w:eastAsia="標楷體" w:hAnsi="標楷體"/>
                <w:bCs/>
              </w:rPr>
            </w:pPr>
            <w:r w:rsidRPr="005D682C">
              <w:rPr>
                <w:rFonts w:ascii="標楷體" w:eastAsia="標楷體" w:hAnsi="標楷體" w:hint="eastAsia"/>
                <w:bCs/>
              </w:rPr>
              <w:t>1</w:t>
            </w:r>
            <w:r w:rsidRPr="005D682C">
              <w:rPr>
                <w:rFonts w:ascii="標楷體" w:eastAsia="標楷體" w:hAnsi="標楷體"/>
                <w:bCs/>
              </w:rPr>
              <w:t>1</w:t>
            </w:r>
            <w:r w:rsidR="00B90C7E" w:rsidRPr="005D682C">
              <w:rPr>
                <w:rFonts w:ascii="標楷體" w:eastAsia="標楷體" w:hAnsi="標楷體" w:hint="eastAsia"/>
                <w:bCs/>
              </w:rPr>
              <w:t>4</w:t>
            </w:r>
            <w:r w:rsidRPr="005D682C">
              <w:rPr>
                <w:rFonts w:ascii="標楷體" w:eastAsia="標楷體" w:hAnsi="標楷體" w:hint="eastAsia"/>
                <w:bCs/>
              </w:rPr>
              <w:t>年度</w:t>
            </w:r>
            <w:r w:rsidR="00213F9B" w:rsidRPr="005D682C">
              <w:rPr>
                <w:rFonts w:ascii="標楷體" w:eastAsia="標楷體" w:hAnsi="標楷體"/>
                <w:bCs/>
              </w:rPr>
              <w:t>報廢物品</w:t>
            </w:r>
            <w:r w:rsidRPr="005D682C">
              <w:rPr>
                <w:rFonts w:ascii="標楷體" w:eastAsia="標楷體" w:hAnsi="標楷體" w:hint="eastAsia"/>
                <w:bCs/>
              </w:rPr>
              <w:t>一批公開標售案</w:t>
            </w:r>
          </w:p>
        </w:tc>
        <w:tc>
          <w:tcPr>
            <w:tcW w:w="2231" w:type="dxa"/>
          </w:tcPr>
          <w:p w14:paraId="37BB6B31" w14:textId="77777777" w:rsidR="00D61FC3" w:rsidRPr="005D682C" w:rsidRDefault="00D61FC3" w:rsidP="00634D3F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977" w:type="dxa"/>
          </w:tcPr>
          <w:p w14:paraId="2C0C1330" w14:textId="77777777" w:rsidR="00D61FC3" w:rsidRPr="005D682C" w:rsidRDefault="00213F9B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林韋億</w:t>
            </w:r>
          </w:p>
        </w:tc>
      </w:tr>
      <w:tr w:rsidR="00444095" w:rsidRPr="005D682C" w14:paraId="747E4D61" w14:textId="77777777" w:rsidTr="007E4A6D">
        <w:tc>
          <w:tcPr>
            <w:tcW w:w="1262" w:type="dxa"/>
          </w:tcPr>
          <w:p w14:paraId="174CC1ED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312" w:type="dxa"/>
          </w:tcPr>
          <w:p w14:paraId="76B855B2" w14:textId="77777777" w:rsidR="00444095" w:rsidRPr="005D682C" w:rsidRDefault="0011378A" w:rsidP="001C7C4E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a</w:t>
            </w:r>
            <w:r w:rsidR="00E708C9" w:rsidRPr="005D682C">
              <w:rPr>
                <w:rFonts w:ascii="標楷體" w:eastAsia="標楷體" w:hAnsi="標楷體" w:hint="eastAsia"/>
              </w:rPr>
              <w:t>tn</w:t>
            </w:r>
            <w:r w:rsidR="00213F9B" w:rsidRPr="005D682C">
              <w:rPr>
                <w:rFonts w:ascii="標楷體" w:eastAsia="標楷體" w:hAnsi="標楷體" w:hint="eastAsia"/>
              </w:rPr>
              <w:t>18</w:t>
            </w:r>
            <w:r w:rsidR="008C0957" w:rsidRPr="005D682C">
              <w:rPr>
                <w:rFonts w:ascii="標楷體" w:eastAsia="標楷體" w:hAnsi="標楷體"/>
              </w:rPr>
              <w:t>@yleni.mohw.gov.tw</w:t>
            </w:r>
          </w:p>
        </w:tc>
        <w:tc>
          <w:tcPr>
            <w:tcW w:w="2231" w:type="dxa"/>
          </w:tcPr>
          <w:p w14:paraId="18BC7B23" w14:textId="77777777" w:rsidR="00444095" w:rsidRPr="005D682C" w:rsidRDefault="00444095" w:rsidP="00634D3F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77" w:type="dxa"/>
          </w:tcPr>
          <w:p w14:paraId="11CCAFBB" w14:textId="77777777" w:rsidR="00444095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(05)5954359分機</w:t>
            </w:r>
            <w:r w:rsidR="002372A7" w:rsidRPr="005D682C">
              <w:rPr>
                <w:rFonts w:ascii="標楷體" w:eastAsia="標楷體" w:hAnsi="標楷體" w:hint="eastAsia"/>
              </w:rPr>
              <w:t>1</w:t>
            </w:r>
            <w:r w:rsidR="00213F9B" w:rsidRPr="005D682C">
              <w:rPr>
                <w:rFonts w:ascii="標楷體" w:eastAsia="標楷體" w:hAnsi="標楷體" w:hint="eastAsia"/>
              </w:rPr>
              <w:t>18</w:t>
            </w:r>
          </w:p>
        </w:tc>
      </w:tr>
      <w:tr w:rsidR="00444095" w:rsidRPr="005D682C" w14:paraId="59C4B428" w14:textId="77777777" w:rsidTr="007E4A6D">
        <w:tc>
          <w:tcPr>
            <w:tcW w:w="1262" w:type="dxa"/>
          </w:tcPr>
          <w:p w14:paraId="2C6B8823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截止投標</w:t>
            </w:r>
          </w:p>
        </w:tc>
        <w:tc>
          <w:tcPr>
            <w:tcW w:w="8520" w:type="dxa"/>
            <w:gridSpan w:val="3"/>
          </w:tcPr>
          <w:p w14:paraId="345270F8" w14:textId="77777777" w:rsidR="00444095" w:rsidRPr="005D682C" w:rsidRDefault="008562FE" w:rsidP="00CC343E">
            <w:pPr>
              <w:spacing w:line="600" w:lineRule="exact"/>
              <w:ind w:rightChars="14" w:right="34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1</w:t>
            </w:r>
            <w:r w:rsidR="00E708C9" w:rsidRPr="005D682C">
              <w:rPr>
                <w:rFonts w:ascii="標楷體" w:eastAsia="標楷體" w:hAnsi="標楷體" w:hint="eastAsia"/>
              </w:rPr>
              <w:t>1</w:t>
            </w:r>
            <w:r w:rsidR="00B90C7E" w:rsidRPr="005D682C">
              <w:rPr>
                <w:rFonts w:ascii="標楷體" w:eastAsia="標楷體" w:hAnsi="標楷體" w:hint="eastAsia"/>
              </w:rPr>
              <w:t>4</w:t>
            </w:r>
            <w:r w:rsidR="008C0957" w:rsidRPr="005D682C">
              <w:rPr>
                <w:rFonts w:ascii="標楷體" w:eastAsia="標楷體" w:hAnsi="標楷體" w:hint="eastAsia"/>
              </w:rPr>
              <w:t>年</w:t>
            </w:r>
            <w:r w:rsidR="005D682C" w:rsidRPr="005D682C">
              <w:rPr>
                <w:rFonts w:ascii="標楷體" w:eastAsia="標楷體" w:hAnsi="標楷體" w:hint="eastAsia"/>
              </w:rPr>
              <w:t>10</w:t>
            </w:r>
            <w:r w:rsidR="008C0957" w:rsidRPr="005D682C">
              <w:rPr>
                <w:rFonts w:ascii="標楷體" w:eastAsia="標楷體" w:hAnsi="標楷體" w:hint="eastAsia"/>
              </w:rPr>
              <w:t>月</w:t>
            </w:r>
            <w:r w:rsidR="005D682C" w:rsidRPr="005D682C">
              <w:rPr>
                <w:rFonts w:ascii="標楷體" w:eastAsia="標楷體" w:hAnsi="標楷體" w:hint="eastAsia"/>
              </w:rPr>
              <w:t>28</w:t>
            </w:r>
            <w:r w:rsidR="008C0957" w:rsidRPr="005D682C">
              <w:rPr>
                <w:rFonts w:ascii="標楷體" w:eastAsia="標楷體" w:hAnsi="標楷體" w:hint="eastAsia"/>
              </w:rPr>
              <w:t>日</w:t>
            </w:r>
            <w:r w:rsidR="00C9258E" w:rsidRPr="005D682C">
              <w:rPr>
                <w:rFonts w:ascii="標楷體" w:eastAsia="標楷體" w:hAnsi="標楷體" w:hint="eastAsia"/>
              </w:rPr>
              <w:t>17</w:t>
            </w:r>
            <w:r w:rsidR="008C0957" w:rsidRPr="005D682C">
              <w:rPr>
                <w:rFonts w:ascii="標楷體" w:eastAsia="標楷體" w:hAnsi="標楷體" w:hint="eastAsia"/>
              </w:rPr>
              <w:t>時</w:t>
            </w:r>
            <w:r w:rsidR="00C9258E" w:rsidRPr="005D682C">
              <w:rPr>
                <w:rFonts w:ascii="標楷體" w:eastAsia="標楷體" w:hAnsi="標楷體" w:hint="eastAsia"/>
              </w:rPr>
              <w:t>30</w:t>
            </w:r>
            <w:r w:rsidR="008C0957" w:rsidRPr="005D682C">
              <w:rPr>
                <w:rFonts w:ascii="標楷體" w:eastAsia="標楷體" w:hAnsi="標楷體" w:hint="eastAsia"/>
              </w:rPr>
              <w:t>分</w:t>
            </w:r>
          </w:p>
        </w:tc>
      </w:tr>
      <w:tr w:rsidR="00444095" w:rsidRPr="005D682C" w14:paraId="4F7967E0" w14:textId="77777777" w:rsidTr="007E4A6D">
        <w:tc>
          <w:tcPr>
            <w:tcW w:w="1262" w:type="dxa"/>
          </w:tcPr>
          <w:p w14:paraId="6A40491B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開標時間</w:t>
            </w:r>
          </w:p>
        </w:tc>
        <w:tc>
          <w:tcPr>
            <w:tcW w:w="8520" w:type="dxa"/>
            <w:gridSpan w:val="3"/>
          </w:tcPr>
          <w:p w14:paraId="3F418433" w14:textId="77777777" w:rsidR="00444095" w:rsidRPr="005D682C" w:rsidRDefault="008562FE" w:rsidP="00CC343E">
            <w:pPr>
              <w:spacing w:line="600" w:lineRule="exact"/>
              <w:ind w:rightChars="14" w:right="34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1</w:t>
            </w:r>
            <w:r w:rsidR="00E708C9" w:rsidRPr="005D682C">
              <w:rPr>
                <w:rFonts w:ascii="標楷體" w:eastAsia="標楷體" w:hAnsi="標楷體" w:hint="eastAsia"/>
              </w:rPr>
              <w:t>1</w:t>
            </w:r>
            <w:r w:rsidR="00B90C7E" w:rsidRPr="005D682C">
              <w:rPr>
                <w:rFonts w:ascii="標楷體" w:eastAsia="標楷體" w:hAnsi="標楷體" w:hint="eastAsia"/>
              </w:rPr>
              <w:t>4</w:t>
            </w:r>
            <w:r w:rsidR="008C0957" w:rsidRPr="005D682C">
              <w:rPr>
                <w:rFonts w:ascii="標楷體" w:eastAsia="標楷體" w:hAnsi="標楷體" w:hint="eastAsia"/>
              </w:rPr>
              <w:t>年</w:t>
            </w:r>
            <w:r w:rsidR="005D682C" w:rsidRPr="005D682C">
              <w:rPr>
                <w:rFonts w:ascii="標楷體" w:eastAsia="標楷體" w:hAnsi="標楷體" w:hint="eastAsia"/>
              </w:rPr>
              <w:t>10</w:t>
            </w:r>
            <w:r w:rsidR="008C0957" w:rsidRPr="005D682C">
              <w:rPr>
                <w:rFonts w:ascii="標楷體" w:eastAsia="標楷體" w:hAnsi="標楷體" w:hint="eastAsia"/>
              </w:rPr>
              <w:t>月</w:t>
            </w:r>
            <w:r w:rsidR="005D682C" w:rsidRPr="005D682C">
              <w:rPr>
                <w:rFonts w:ascii="標楷體" w:eastAsia="標楷體" w:hAnsi="標楷體" w:hint="eastAsia"/>
              </w:rPr>
              <w:t>29</w:t>
            </w:r>
            <w:r w:rsidR="008C0957" w:rsidRPr="005D682C">
              <w:rPr>
                <w:rFonts w:ascii="標楷體" w:eastAsia="標楷體" w:hAnsi="標楷體" w:hint="eastAsia"/>
              </w:rPr>
              <w:t>日</w:t>
            </w:r>
            <w:r w:rsidR="005D682C" w:rsidRPr="005D682C">
              <w:rPr>
                <w:rFonts w:ascii="標楷體" w:eastAsia="標楷體" w:hAnsi="標楷體" w:hint="eastAsia"/>
              </w:rPr>
              <w:t>14</w:t>
            </w:r>
            <w:r w:rsidR="008C0957" w:rsidRPr="005D682C">
              <w:rPr>
                <w:rFonts w:ascii="標楷體" w:eastAsia="標楷體" w:hAnsi="標楷體" w:hint="eastAsia"/>
              </w:rPr>
              <w:t>時</w:t>
            </w:r>
            <w:r w:rsidR="005D682C" w:rsidRPr="005D682C">
              <w:rPr>
                <w:rFonts w:ascii="標楷體" w:eastAsia="標楷體" w:hAnsi="標楷體" w:hint="eastAsia"/>
              </w:rPr>
              <w:t>00</w:t>
            </w:r>
            <w:r w:rsidR="008C0957" w:rsidRPr="005D682C">
              <w:rPr>
                <w:rFonts w:ascii="標楷體" w:eastAsia="標楷體" w:hAnsi="標楷體" w:hint="eastAsia"/>
              </w:rPr>
              <w:t>分</w:t>
            </w:r>
          </w:p>
        </w:tc>
      </w:tr>
      <w:tr w:rsidR="00444095" w:rsidRPr="005D682C" w14:paraId="22A40B20" w14:textId="77777777" w:rsidTr="007E4A6D">
        <w:tc>
          <w:tcPr>
            <w:tcW w:w="1262" w:type="dxa"/>
          </w:tcPr>
          <w:p w14:paraId="7F92E3EC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開標地點</w:t>
            </w:r>
          </w:p>
        </w:tc>
        <w:tc>
          <w:tcPr>
            <w:tcW w:w="8520" w:type="dxa"/>
            <w:gridSpan w:val="3"/>
          </w:tcPr>
          <w:p w14:paraId="413ED5FC" w14:textId="77777777" w:rsidR="00444095" w:rsidRPr="005D682C" w:rsidRDefault="008C0957" w:rsidP="001C7C4E">
            <w:pPr>
              <w:spacing w:line="600" w:lineRule="exact"/>
              <w:ind w:rightChars="14" w:right="34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衛生福利部雲林教養院行政大樓2樓會議室</w:t>
            </w:r>
          </w:p>
        </w:tc>
      </w:tr>
      <w:tr w:rsidR="00444095" w:rsidRPr="005D682C" w14:paraId="71C317F6" w14:textId="77777777" w:rsidTr="007E4A6D">
        <w:tc>
          <w:tcPr>
            <w:tcW w:w="1262" w:type="dxa"/>
          </w:tcPr>
          <w:p w14:paraId="0A4B97A8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投標資格摘要</w:t>
            </w:r>
          </w:p>
        </w:tc>
        <w:tc>
          <w:tcPr>
            <w:tcW w:w="3312" w:type="dxa"/>
          </w:tcPr>
          <w:p w14:paraId="1105B105" w14:textId="77777777" w:rsidR="00213F9B" w:rsidRPr="005D682C" w:rsidRDefault="00D34E24" w:rsidP="00703697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1.</w:t>
            </w:r>
            <w:r w:rsidR="00213F9B" w:rsidRPr="005D682C">
              <w:rPr>
                <w:rFonts w:ascii="標楷體" w:eastAsia="標楷體" w:hAnsi="標楷體" w:hint="eastAsia"/>
              </w:rPr>
              <w:t>依法登記一般事業廢棄物清除或處理、資源回收清除及處理業務之公司行號</w:t>
            </w:r>
            <w:r w:rsidR="00BF64CC" w:rsidRPr="005D682C">
              <w:rPr>
                <w:rFonts w:ascii="標楷體" w:eastAsia="標楷體" w:hAnsi="標楷體" w:hint="eastAsia"/>
              </w:rPr>
              <w:t>(於本案開標時需在有效期限內)</w:t>
            </w:r>
            <w:r w:rsidR="00213F9B" w:rsidRPr="005D682C">
              <w:rPr>
                <w:rFonts w:ascii="標楷體" w:eastAsia="標楷體" w:hAnsi="標楷體" w:hint="eastAsia"/>
              </w:rPr>
              <w:t>。</w:t>
            </w:r>
          </w:p>
          <w:p w14:paraId="2264CE02" w14:textId="77777777" w:rsidR="00D34E24" w:rsidRPr="005D682C" w:rsidRDefault="00213F9B" w:rsidP="00703697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2.</w:t>
            </w:r>
            <w:r w:rsidR="00D34E24" w:rsidRPr="005D682C">
              <w:rPr>
                <w:rFonts w:ascii="標楷體" w:eastAsia="標楷體" w:hAnsi="標楷體" w:hint="eastAsia"/>
              </w:rPr>
              <w:t>廠商登記或設立之證明：登</w:t>
            </w:r>
          </w:p>
          <w:p w14:paraId="103FD741" w14:textId="77777777" w:rsidR="00D34E24" w:rsidRPr="005D682C" w:rsidRDefault="00D34E24" w:rsidP="00703697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記項目需有五金、舊貨或廢棄</w:t>
            </w:r>
          </w:p>
          <w:p w14:paraId="7C3198C0" w14:textId="77777777" w:rsidR="00D34E24" w:rsidRPr="005D682C" w:rsidRDefault="00D34E24" w:rsidP="00703697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物清除、資源回收處理項目。</w:t>
            </w:r>
          </w:p>
          <w:p w14:paraId="15BDEA2D" w14:textId="77777777" w:rsidR="005167FB" w:rsidRPr="005D682C" w:rsidRDefault="00BF64CC" w:rsidP="00703697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3</w:t>
            </w:r>
            <w:r w:rsidR="0014607C" w:rsidRPr="005D682C">
              <w:rPr>
                <w:rFonts w:ascii="標楷體" w:eastAsia="標楷體" w:hAnsi="標楷體" w:hint="eastAsia"/>
              </w:rPr>
              <w:t>.</w:t>
            </w:r>
            <w:r w:rsidR="005167FB" w:rsidRPr="005D682C">
              <w:rPr>
                <w:rFonts w:ascii="標楷體" w:eastAsia="標楷體" w:hAnsi="標楷體"/>
              </w:rPr>
              <w:t>最近一期</w:t>
            </w:r>
            <w:r w:rsidR="005167FB" w:rsidRPr="005D682C">
              <w:rPr>
                <w:rFonts w:ascii="標楷體" w:eastAsia="標楷體" w:hAnsi="標楷體" w:hint="eastAsia"/>
              </w:rPr>
              <w:t>或前一期營業稅繳納</w:t>
            </w:r>
            <w:r w:rsidR="005167FB" w:rsidRPr="005D682C">
              <w:rPr>
                <w:rFonts w:ascii="標楷體" w:eastAsia="標楷體" w:hAnsi="標楷體"/>
              </w:rPr>
              <w:t>證明影本。</w:t>
            </w:r>
          </w:p>
          <w:p w14:paraId="31CD6D88" w14:textId="77777777" w:rsidR="00444095" w:rsidRPr="005D682C" w:rsidRDefault="00FD6CAE" w:rsidP="00703697">
            <w:pPr>
              <w:spacing w:line="600" w:lineRule="exact"/>
              <w:ind w:rightChars="29" w:right="70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4.</w:t>
            </w:r>
            <w:r w:rsidR="00FC2EEB" w:rsidRPr="005D682C">
              <w:rPr>
                <w:rFonts w:ascii="標楷體" w:eastAsia="標楷體" w:hAnsi="標楷體" w:hint="eastAsia"/>
              </w:rPr>
              <w:t>廠商投標資格及投標時應附具之證明文件詳見投標須知。</w:t>
            </w:r>
          </w:p>
        </w:tc>
        <w:tc>
          <w:tcPr>
            <w:tcW w:w="2231" w:type="dxa"/>
          </w:tcPr>
          <w:p w14:paraId="30EFC230" w14:textId="77777777" w:rsidR="00444095" w:rsidRPr="005D682C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招標文件領取方式</w:t>
            </w:r>
          </w:p>
          <w:p w14:paraId="78F985B9" w14:textId="77777777" w:rsidR="00444095" w:rsidRPr="005D682C" w:rsidRDefault="00444095" w:rsidP="00703697">
            <w:pPr>
              <w:spacing w:line="600" w:lineRule="exact"/>
              <w:ind w:rightChars="14" w:right="34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及地點</w:t>
            </w:r>
          </w:p>
        </w:tc>
        <w:tc>
          <w:tcPr>
            <w:tcW w:w="2977" w:type="dxa"/>
          </w:tcPr>
          <w:p w14:paraId="178C05B1" w14:textId="77777777" w:rsidR="00444095" w:rsidRPr="005D682C" w:rsidRDefault="00660CDE" w:rsidP="007E4A6D">
            <w:pPr>
              <w:spacing w:line="600" w:lineRule="exact"/>
              <w:ind w:rightChars="30" w:right="72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請</w:t>
            </w:r>
            <w:r w:rsidR="00703697" w:rsidRPr="005D682C">
              <w:rPr>
                <w:rFonts w:ascii="標楷體" w:eastAsia="標楷體" w:hAnsi="標楷體" w:hint="eastAsia"/>
              </w:rPr>
              <w:t>至本院</w:t>
            </w:r>
            <w:r w:rsidRPr="005D682C">
              <w:rPr>
                <w:rFonts w:ascii="標楷體" w:eastAsia="標楷體" w:hAnsi="標楷體" w:hint="eastAsia"/>
              </w:rPr>
              <w:t>網站下載</w:t>
            </w:r>
            <w:r w:rsidR="007E4A6D" w:rsidRPr="005D682C">
              <w:rPr>
                <w:rFonts w:ascii="標楷體" w:eastAsia="標楷體" w:hAnsi="標楷體" w:hint="eastAsia"/>
              </w:rPr>
              <w:t>(</w:t>
            </w:r>
            <w:r w:rsidR="007E4A6D" w:rsidRPr="005D682C">
              <w:rPr>
                <w:rFonts w:ascii="標楷體" w:eastAsia="標楷體" w:hAnsi="標楷體"/>
              </w:rPr>
              <w:t>https://yleni.mohw.gov.tw/</w:t>
            </w:r>
            <w:r w:rsidR="007E4A6D" w:rsidRPr="005D682C">
              <w:rPr>
                <w:rFonts w:ascii="標楷體" w:eastAsia="標楷體" w:hAnsi="標楷體" w:hint="eastAsia"/>
              </w:rPr>
              <w:t>)，首頁─公告消息─最新消息</w:t>
            </w:r>
          </w:p>
        </w:tc>
      </w:tr>
      <w:tr w:rsidR="00444095" w:rsidRPr="005D682C" w14:paraId="19898F9B" w14:textId="77777777" w:rsidTr="007E4A6D">
        <w:tc>
          <w:tcPr>
            <w:tcW w:w="1262" w:type="dxa"/>
          </w:tcPr>
          <w:p w14:paraId="647B2F34" w14:textId="77777777" w:rsidR="00444095" w:rsidRPr="005D682C" w:rsidRDefault="00444095" w:rsidP="006B36AD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lastRenderedPageBreak/>
              <w:t>招標文件售價及付款方式</w:t>
            </w:r>
          </w:p>
        </w:tc>
        <w:tc>
          <w:tcPr>
            <w:tcW w:w="3312" w:type="dxa"/>
          </w:tcPr>
          <w:p w14:paraId="64CEBB06" w14:textId="77777777" w:rsidR="00444095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231" w:type="dxa"/>
          </w:tcPr>
          <w:p w14:paraId="69E9CCEA" w14:textId="77777777" w:rsidR="00444095" w:rsidRPr="005D682C" w:rsidRDefault="00444095" w:rsidP="003621CB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收受招標文件地點</w:t>
            </w:r>
          </w:p>
        </w:tc>
        <w:tc>
          <w:tcPr>
            <w:tcW w:w="2977" w:type="dxa"/>
          </w:tcPr>
          <w:p w14:paraId="496710E3" w14:textId="77777777" w:rsidR="008C0957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衛生福利部雲林教養院</w:t>
            </w:r>
          </w:p>
          <w:p w14:paraId="11FFB32D" w14:textId="77777777" w:rsidR="00444095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行政室</w:t>
            </w:r>
          </w:p>
        </w:tc>
      </w:tr>
      <w:tr w:rsidR="00444095" w:rsidRPr="005D682C" w14:paraId="223537E8" w14:textId="77777777" w:rsidTr="007E4A6D">
        <w:tc>
          <w:tcPr>
            <w:tcW w:w="1262" w:type="dxa"/>
          </w:tcPr>
          <w:p w14:paraId="4D56E102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保證金額度</w:t>
            </w:r>
          </w:p>
        </w:tc>
        <w:tc>
          <w:tcPr>
            <w:tcW w:w="3312" w:type="dxa"/>
          </w:tcPr>
          <w:p w14:paraId="1902F04E" w14:textId="77777777" w:rsidR="00444095" w:rsidRPr="005D682C" w:rsidRDefault="008C0957" w:rsidP="00BF64CC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/>
              </w:rPr>
              <w:t>新臺幣</w:t>
            </w:r>
            <w:r w:rsidR="00AE5931" w:rsidRPr="005D682C">
              <w:rPr>
                <w:rFonts w:ascii="標楷體" w:eastAsia="標楷體" w:hAnsi="標楷體" w:hint="eastAsia"/>
              </w:rPr>
              <w:t>1,000</w:t>
            </w:r>
            <w:r w:rsidRPr="005D682C">
              <w:rPr>
                <w:rFonts w:ascii="標楷體" w:eastAsia="標楷體" w:hAnsi="標楷體"/>
              </w:rPr>
              <w:t>元</w:t>
            </w:r>
          </w:p>
        </w:tc>
        <w:tc>
          <w:tcPr>
            <w:tcW w:w="2231" w:type="dxa"/>
          </w:tcPr>
          <w:p w14:paraId="20C9AD5D" w14:textId="77777777" w:rsidR="00444095" w:rsidRPr="005D682C" w:rsidRDefault="00444095" w:rsidP="003621CB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變賣標的所在地</w:t>
            </w:r>
          </w:p>
        </w:tc>
        <w:tc>
          <w:tcPr>
            <w:tcW w:w="2977" w:type="dxa"/>
          </w:tcPr>
          <w:p w14:paraId="740C9822" w14:textId="77777777" w:rsidR="00444095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 w:hint="eastAsia"/>
              </w:rPr>
            </w:pPr>
            <w:r w:rsidRPr="005D682C">
              <w:rPr>
                <w:rFonts w:ascii="標楷體" w:eastAsia="標楷體" w:hAnsi="標楷體" w:hint="eastAsia"/>
              </w:rPr>
              <w:t>衛生福利部雲林教養院</w:t>
            </w:r>
          </w:p>
        </w:tc>
      </w:tr>
      <w:tr w:rsidR="00444095" w:rsidRPr="005D682C" w14:paraId="3FFB7984" w14:textId="77777777" w:rsidTr="007E4A6D">
        <w:tc>
          <w:tcPr>
            <w:tcW w:w="1262" w:type="dxa"/>
          </w:tcPr>
          <w:p w14:paraId="6EAE73F4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現場查看時間</w:t>
            </w:r>
          </w:p>
        </w:tc>
        <w:tc>
          <w:tcPr>
            <w:tcW w:w="3312" w:type="dxa"/>
          </w:tcPr>
          <w:p w14:paraId="35A34C15" w14:textId="77777777" w:rsidR="00444095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週一至週五上午8時至12時</w:t>
            </w:r>
          </w:p>
          <w:p w14:paraId="54AA7F98" w14:textId="77777777" w:rsidR="008C0957" w:rsidRPr="005D682C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 w:hint="eastAsia"/>
              </w:rPr>
            </w:pPr>
            <w:r w:rsidRPr="005D682C">
              <w:rPr>
                <w:rFonts w:ascii="標楷體" w:eastAsia="標楷體" w:hAnsi="標楷體" w:hint="eastAsia"/>
              </w:rPr>
              <w:t>下午1時30分至</w:t>
            </w:r>
            <w:r w:rsidR="00B12050" w:rsidRPr="005D682C">
              <w:rPr>
                <w:rFonts w:ascii="標楷體" w:eastAsia="標楷體" w:hAnsi="標楷體" w:hint="eastAsia"/>
              </w:rPr>
              <w:t>4</w:t>
            </w:r>
            <w:r w:rsidRPr="005D682C">
              <w:rPr>
                <w:rFonts w:ascii="標楷體" w:eastAsia="標楷體" w:hAnsi="標楷體" w:hint="eastAsia"/>
              </w:rPr>
              <w:t>時30分</w:t>
            </w:r>
          </w:p>
        </w:tc>
        <w:tc>
          <w:tcPr>
            <w:tcW w:w="2231" w:type="dxa"/>
          </w:tcPr>
          <w:p w14:paraId="2BEDCC60" w14:textId="77777777" w:rsidR="00444095" w:rsidRPr="005D682C" w:rsidRDefault="00444095" w:rsidP="003621CB">
            <w:pPr>
              <w:spacing w:line="600" w:lineRule="exact"/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底價金額</w:t>
            </w:r>
          </w:p>
        </w:tc>
        <w:tc>
          <w:tcPr>
            <w:tcW w:w="2977" w:type="dxa"/>
          </w:tcPr>
          <w:p w14:paraId="5CC656C4" w14:textId="77777777" w:rsidR="00444095" w:rsidRPr="005D682C" w:rsidRDefault="0014607C" w:rsidP="00C50738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新臺幣</w:t>
            </w:r>
            <w:r w:rsidR="00AE5931" w:rsidRPr="005D682C">
              <w:rPr>
                <w:rFonts w:ascii="標楷體" w:eastAsia="標楷體" w:hAnsi="標楷體" w:hint="eastAsia"/>
              </w:rPr>
              <w:t>1萬</w:t>
            </w:r>
            <w:r w:rsidRPr="005D682C">
              <w:rPr>
                <w:rFonts w:ascii="標楷體" w:eastAsia="標楷體" w:hAnsi="標楷體" w:hint="eastAsia"/>
              </w:rPr>
              <w:t>元</w:t>
            </w:r>
          </w:p>
        </w:tc>
      </w:tr>
      <w:tr w:rsidR="00444095" w:rsidRPr="005D682C" w14:paraId="19FE7D82" w14:textId="77777777" w:rsidTr="007E4A6D">
        <w:tc>
          <w:tcPr>
            <w:tcW w:w="1262" w:type="dxa"/>
          </w:tcPr>
          <w:p w14:paraId="2D718E67" w14:textId="77777777" w:rsidR="00444095" w:rsidRPr="005D682C" w:rsidRDefault="00444095" w:rsidP="00703697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5D682C">
              <w:rPr>
                <w:rFonts w:ascii="標楷體" w:eastAsia="標楷體" w:hAnsi="標楷體" w:hint="eastAsia"/>
              </w:rPr>
              <w:t>附加說明</w:t>
            </w:r>
          </w:p>
        </w:tc>
        <w:tc>
          <w:tcPr>
            <w:tcW w:w="8520" w:type="dxa"/>
            <w:gridSpan w:val="3"/>
          </w:tcPr>
          <w:p w14:paraId="7870C9E6" w14:textId="77777777" w:rsidR="00444095" w:rsidRPr="005D682C" w:rsidRDefault="00362492" w:rsidP="00FC2EEB">
            <w:pPr>
              <w:spacing w:line="600" w:lineRule="exact"/>
              <w:ind w:rightChars="-142" w:right="-341"/>
              <w:rPr>
                <w:rFonts w:ascii="標楷體" w:eastAsia="標楷體" w:hAnsi="標楷體" w:hint="eastAsia"/>
              </w:rPr>
            </w:pPr>
            <w:r w:rsidRPr="005D682C">
              <w:rPr>
                <w:rFonts w:ascii="標楷體" w:eastAsia="標楷體" w:hAnsi="標楷體" w:hint="eastAsia"/>
              </w:rPr>
              <w:t>有意投標者，得於開標前至本院實地勘估本案</w:t>
            </w:r>
            <w:r w:rsidR="005A060F" w:rsidRPr="005D682C">
              <w:rPr>
                <w:rFonts w:ascii="標楷體" w:eastAsia="標楷體" w:hAnsi="標楷體" w:hint="eastAsia"/>
              </w:rPr>
              <w:t>標的物</w:t>
            </w:r>
            <w:r w:rsidR="00B825F9" w:rsidRPr="005D682C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321AEEE" w14:textId="77777777" w:rsidR="00181E02" w:rsidRPr="005D682C" w:rsidRDefault="00181E02" w:rsidP="00444095">
      <w:pPr>
        <w:spacing w:line="600" w:lineRule="exact"/>
        <w:ind w:rightChars="-142" w:right="-341"/>
      </w:pPr>
    </w:p>
    <w:sectPr w:rsidR="00181E02" w:rsidRPr="005D682C" w:rsidSect="00FD6CA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298A" w14:textId="77777777" w:rsidR="0071239C" w:rsidRDefault="0071239C" w:rsidP="00CC5E49">
      <w:r>
        <w:separator/>
      </w:r>
    </w:p>
  </w:endnote>
  <w:endnote w:type="continuationSeparator" w:id="0">
    <w:p w14:paraId="3B542838" w14:textId="77777777" w:rsidR="0071239C" w:rsidRDefault="0071239C" w:rsidP="00CC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1B9F" w14:textId="77777777" w:rsidR="0071239C" w:rsidRDefault="0071239C" w:rsidP="00CC5E49">
      <w:r>
        <w:separator/>
      </w:r>
    </w:p>
  </w:footnote>
  <w:footnote w:type="continuationSeparator" w:id="0">
    <w:p w14:paraId="469450EA" w14:textId="77777777" w:rsidR="0071239C" w:rsidRDefault="0071239C" w:rsidP="00CC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533"/>
    <w:multiLevelType w:val="hybridMultilevel"/>
    <w:tmpl w:val="8148178E"/>
    <w:lvl w:ilvl="0" w:tplc="A2EE0AB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A8C24E6"/>
    <w:multiLevelType w:val="hybridMultilevel"/>
    <w:tmpl w:val="B8F40A74"/>
    <w:lvl w:ilvl="0" w:tplc="7BC814B0">
      <w:start w:val="1"/>
      <w:numFmt w:val="decimal"/>
      <w:lvlText w:val="%1."/>
      <w:lvlJc w:val="left"/>
      <w:pPr>
        <w:ind w:left="1805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" w15:restartNumberingAfterBreak="0">
    <w:nsid w:val="5DD44F55"/>
    <w:multiLevelType w:val="hybridMultilevel"/>
    <w:tmpl w:val="7B225AD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num w:numId="1" w16cid:durableId="896403761">
    <w:abstractNumId w:val="0"/>
  </w:num>
  <w:num w:numId="2" w16cid:durableId="1423575453">
    <w:abstractNumId w:val="2"/>
  </w:num>
  <w:num w:numId="3" w16cid:durableId="4707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B3"/>
    <w:rsid w:val="00025AEC"/>
    <w:rsid w:val="00047BAD"/>
    <w:rsid w:val="0011378A"/>
    <w:rsid w:val="0014607C"/>
    <w:rsid w:val="0015792B"/>
    <w:rsid w:val="00177FCC"/>
    <w:rsid w:val="00181E02"/>
    <w:rsid w:val="001902BC"/>
    <w:rsid w:val="00192A56"/>
    <w:rsid w:val="00197A5F"/>
    <w:rsid w:val="001C7C4E"/>
    <w:rsid w:val="00213F9B"/>
    <w:rsid w:val="002372A7"/>
    <w:rsid w:val="0026691B"/>
    <w:rsid w:val="00275CCF"/>
    <w:rsid w:val="002835ED"/>
    <w:rsid w:val="002D2055"/>
    <w:rsid w:val="003239FC"/>
    <w:rsid w:val="003621CB"/>
    <w:rsid w:val="00362492"/>
    <w:rsid w:val="003776F6"/>
    <w:rsid w:val="003867F4"/>
    <w:rsid w:val="003C361A"/>
    <w:rsid w:val="00437965"/>
    <w:rsid w:val="00444095"/>
    <w:rsid w:val="004667BD"/>
    <w:rsid w:val="005167FB"/>
    <w:rsid w:val="00527120"/>
    <w:rsid w:val="00541800"/>
    <w:rsid w:val="005A060F"/>
    <w:rsid w:val="005D682C"/>
    <w:rsid w:val="005E2591"/>
    <w:rsid w:val="00600C25"/>
    <w:rsid w:val="006105DD"/>
    <w:rsid w:val="00634D3F"/>
    <w:rsid w:val="00637CC1"/>
    <w:rsid w:val="00654832"/>
    <w:rsid w:val="006553CD"/>
    <w:rsid w:val="00660CDE"/>
    <w:rsid w:val="006B36AD"/>
    <w:rsid w:val="006D2D1E"/>
    <w:rsid w:val="006D2E0D"/>
    <w:rsid w:val="006D2EC8"/>
    <w:rsid w:val="00703697"/>
    <w:rsid w:val="0071080C"/>
    <w:rsid w:val="0071239C"/>
    <w:rsid w:val="00717A36"/>
    <w:rsid w:val="007519BD"/>
    <w:rsid w:val="007962E8"/>
    <w:rsid w:val="007B7971"/>
    <w:rsid w:val="007E4A6D"/>
    <w:rsid w:val="008418B8"/>
    <w:rsid w:val="008562FE"/>
    <w:rsid w:val="008A5C81"/>
    <w:rsid w:val="008C0957"/>
    <w:rsid w:val="008D6F5E"/>
    <w:rsid w:val="009021F5"/>
    <w:rsid w:val="009110A4"/>
    <w:rsid w:val="00932609"/>
    <w:rsid w:val="009555F3"/>
    <w:rsid w:val="009C1FA5"/>
    <w:rsid w:val="00A0581A"/>
    <w:rsid w:val="00A34F16"/>
    <w:rsid w:val="00AD19F4"/>
    <w:rsid w:val="00AE5931"/>
    <w:rsid w:val="00B00BDD"/>
    <w:rsid w:val="00B12050"/>
    <w:rsid w:val="00B30412"/>
    <w:rsid w:val="00B657BE"/>
    <w:rsid w:val="00B8053F"/>
    <w:rsid w:val="00B825F9"/>
    <w:rsid w:val="00B8737B"/>
    <w:rsid w:val="00B90C7E"/>
    <w:rsid w:val="00B92FD9"/>
    <w:rsid w:val="00BF64CC"/>
    <w:rsid w:val="00C27071"/>
    <w:rsid w:val="00C50738"/>
    <w:rsid w:val="00C50816"/>
    <w:rsid w:val="00C517F4"/>
    <w:rsid w:val="00C66FE7"/>
    <w:rsid w:val="00C87CB3"/>
    <w:rsid w:val="00C9258E"/>
    <w:rsid w:val="00C948CC"/>
    <w:rsid w:val="00CA1CBE"/>
    <w:rsid w:val="00CC1180"/>
    <w:rsid w:val="00CC343E"/>
    <w:rsid w:val="00CC5E49"/>
    <w:rsid w:val="00D16F47"/>
    <w:rsid w:val="00D34E24"/>
    <w:rsid w:val="00D61FC3"/>
    <w:rsid w:val="00D66269"/>
    <w:rsid w:val="00D8407D"/>
    <w:rsid w:val="00D9210C"/>
    <w:rsid w:val="00DA432F"/>
    <w:rsid w:val="00E05ED5"/>
    <w:rsid w:val="00E17AEE"/>
    <w:rsid w:val="00E23520"/>
    <w:rsid w:val="00E40C5B"/>
    <w:rsid w:val="00E708C9"/>
    <w:rsid w:val="00E7449E"/>
    <w:rsid w:val="00E84C7F"/>
    <w:rsid w:val="00EC7A62"/>
    <w:rsid w:val="00EE232B"/>
    <w:rsid w:val="00F47177"/>
    <w:rsid w:val="00F507DB"/>
    <w:rsid w:val="00FC2EEB"/>
    <w:rsid w:val="00FC5D81"/>
    <w:rsid w:val="00FC6078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DBAEE"/>
  <w15:chartTrackingRefBased/>
  <w15:docId w15:val="{75C6F862-67DA-4723-A06C-6042AAF1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1E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27071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C27071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C5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C5E49"/>
    <w:rPr>
      <w:kern w:val="2"/>
    </w:rPr>
  </w:style>
  <w:style w:type="paragraph" w:styleId="a8">
    <w:name w:val="footer"/>
    <w:basedOn w:val="a"/>
    <w:link w:val="a9"/>
    <w:rsid w:val="00CC5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C5E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1A3D-1EFB-4AB6-BB21-1510CA51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CMT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床墊訪價一覽</dc:title>
  <dc:subject/>
  <dc:creator>USER</dc:creator>
  <cp:keywords/>
  <dc:description/>
  <cp:lastModifiedBy>邱 邱</cp:lastModifiedBy>
  <cp:revision>2</cp:revision>
  <cp:lastPrinted>2023-03-25T02:19:00Z</cp:lastPrinted>
  <dcterms:created xsi:type="dcterms:W3CDTF">2025-10-14T05:45:00Z</dcterms:created>
  <dcterms:modified xsi:type="dcterms:W3CDTF">2025-10-14T05:45:00Z</dcterms:modified>
</cp:coreProperties>
</file>